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3E" w:rsidRPr="00F51D3E" w:rsidRDefault="00F51D3E" w:rsidP="00F51D3E">
      <w:pPr>
        <w:pStyle w:val="Normaalweb"/>
        <w:rPr>
          <w:rFonts w:ascii="Verdana" w:hAnsi="Verdana"/>
          <w:b/>
          <w:color w:val="444444"/>
        </w:rPr>
      </w:pPr>
      <w:r w:rsidRPr="00F51D3E">
        <w:rPr>
          <w:rFonts w:ascii="Verdana" w:hAnsi="Verdana"/>
          <w:b/>
          <w:color w:val="444444"/>
        </w:rPr>
        <w:t>herinneringsboom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deze boom groeit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spreidt zijn takken</w:t>
      </w:r>
      <w:bookmarkStart w:id="0" w:name="_GoBack"/>
      <w:bookmarkEnd w:id="0"/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proofErr w:type="spellStart"/>
      <w:r>
        <w:rPr>
          <w:rFonts w:ascii="Verdana" w:hAnsi="Verdana"/>
          <w:color w:val="444444"/>
          <w:sz w:val="17"/>
          <w:szCs w:val="17"/>
        </w:rPr>
        <w:t>bladfluistert</w:t>
      </w:r>
      <w:proofErr w:type="spellEnd"/>
      <w:r>
        <w:rPr>
          <w:rFonts w:ascii="Verdana" w:hAnsi="Verdana"/>
          <w:color w:val="444444"/>
          <w:sz w:val="17"/>
          <w:szCs w:val="17"/>
        </w:rPr>
        <w:t xml:space="preserve"> door de wind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laat weten dat 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leven te danken is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aan wortels, aan water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aarde, lucht en licht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laat weten dat lente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anders kleurt dan herfst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dat eeuwen verschillen en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tijden zwaar of lichter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kunnen zijn en dat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de dood daardoor 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te vroeg kan komen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laat weten dat zij die 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een graf moesten delen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met anderen, vreemden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of nooit een graf kregen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die begaan waren met</w:t>
      </w:r>
      <w:r>
        <w:rPr>
          <w:rStyle w:val="Nadruk"/>
          <w:rFonts w:ascii="Verdana" w:hAnsi="Verdana"/>
          <w:color w:val="444444"/>
          <w:sz w:val="17"/>
          <w:szCs w:val="17"/>
        </w:rPr>
        <w:t xml:space="preserve"> 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het geheel van de stad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een plaats verdienen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laat weten dat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in deze oude tuin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die plaats bestaat 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voor allen die hun naam 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aan de aarde gaven waar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verder alles zwijgen is</w:t>
      </w:r>
      <w:r>
        <w:rPr>
          <w:rFonts w:ascii="Verdana" w:hAnsi="Verdana"/>
          <w:color w:val="444444"/>
          <w:sz w:val="17"/>
          <w:szCs w:val="17"/>
        </w:rPr>
        <w:br/>
      </w:r>
      <w:r>
        <w:rPr>
          <w:rFonts w:ascii="Verdana" w:hAnsi="Verdana"/>
          <w:color w:val="444444"/>
          <w:sz w:val="17"/>
          <w:szCs w:val="17"/>
        </w:rPr>
        <w:br/>
        <w:t>als elk begin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deze tempelboom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troost door hen te eren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midden in de driehoek;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symbool van water en vuur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van vrouw, van man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een tuin, een plaats 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een notenboom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ter nagedachtenis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Style w:val="Nadruk"/>
          <w:rFonts w:ascii="Verdana" w:hAnsi="Verdana"/>
          <w:color w:val="444444"/>
          <w:sz w:val="17"/>
          <w:szCs w:val="17"/>
        </w:rPr>
        <w:t>Marieke van Leeuwen</w:t>
      </w:r>
    </w:p>
    <w:p w:rsidR="00F51D3E" w:rsidRDefault="00F51D3E" w:rsidP="00F51D3E">
      <w:pPr>
        <w:pStyle w:val="Normaalweb"/>
        <w:rPr>
          <w:rFonts w:ascii="Verdana" w:hAnsi="Verdana"/>
          <w:color w:val="444444"/>
          <w:sz w:val="17"/>
          <w:szCs w:val="17"/>
        </w:rPr>
      </w:pPr>
      <w:r>
        <w:rPr>
          <w:rStyle w:val="Nadruk"/>
          <w:rFonts w:ascii="Verdana" w:hAnsi="Verdana"/>
          <w:color w:val="444444"/>
          <w:sz w:val="17"/>
          <w:szCs w:val="17"/>
        </w:rPr>
        <w:t>2015</w:t>
      </w:r>
    </w:p>
    <w:p w:rsidR="002F7881" w:rsidRDefault="002F7881" w:rsidP="00F51D3E">
      <w:pPr>
        <w:spacing w:line="240" w:lineRule="auto"/>
      </w:pPr>
    </w:p>
    <w:sectPr w:rsidR="002F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3E"/>
    <w:rsid w:val="002F7881"/>
    <w:rsid w:val="00F5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BE5BB-92DA-4FDD-957C-52CF3C59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F51D3E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F5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544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Klooster, S vander</dc:creator>
  <cp:keywords/>
  <dc:description/>
  <cp:lastModifiedBy>Klooster, S vander</cp:lastModifiedBy>
  <cp:revision>1</cp:revision>
  <dcterms:created xsi:type="dcterms:W3CDTF">2017-10-18T14:10:00Z</dcterms:created>
  <dcterms:modified xsi:type="dcterms:W3CDTF">2017-10-18T14:12:00Z</dcterms:modified>
</cp:coreProperties>
</file>